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86878C4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C651BA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170B3EF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  <w:r w:rsidR="00584C3F">
        <w:rPr>
          <w:rFonts w:ascii="Times New Roman" w:hAnsi="Times New Roman" w:cs="Times New Roman"/>
          <w:b/>
          <w:bCs/>
          <w:sz w:val="24"/>
          <w:szCs w:val="24"/>
        </w:rPr>
        <w:t xml:space="preserve"> ZA POTPORE U 2024. GODINI</w:t>
      </w:r>
    </w:p>
    <w:p w14:paraId="5E1D9220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703DCB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45422C1A" w:rsidR="001B4081" w:rsidRPr="001B4081" w:rsidRDefault="0005536D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6D">
              <w:rPr>
                <w:rFonts w:ascii="Times New Roman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7ED2" w14:textId="552EFB75" w:rsidR="001B4081" w:rsidRPr="001B4081" w:rsidRDefault="001B4081" w:rsidP="0005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Opis poslovanja 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 xml:space="preserve">i djelatnosti </w:t>
            </w: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 xml:space="preserve"> – vrsta proizvodnje, površina, kulture</w:t>
            </w:r>
            <w:r w:rsidR="00584C3F">
              <w:rPr>
                <w:rFonts w:ascii="Times New Roman" w:hAnsi="Times New Roman" w:cs="Times New Roman"/>
                <w:sz w:val="24"/>
                <w:szCs w:val="24"/>
              </w:rPr>
              <w:t>, proizvodi koji se prodaju</w:t>
            </w:r>
            <w:r w:rsidR="0005536D">
              <w:rPr>
                <w:rFonts w:ascii="Times New Roman" w:hAnsi="Times New Roman" w:cs="Times New Roman"/>
                <w:sz w:val="24"/>
                <w:szCs w:val="24"/>
              </w:rPr>
              <w:t>, godina upisa u Upisnik poljoprivrednika</w:t>
            </w:r>
            <w:r w:rsidR="00584C3F">
              <w:rPr>
                <w:rFonts w:ascii="Times New Roman" w:hAnsi="Times New Roman" w:cs="Times New Roman"/>
                <w:sz w:val="24"/>
                <w:szCs w:val="24"/>
              </w:rPr>
              <w:t xml:space="preserve"> i sl.</w:t>
            </w: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101D26F0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Prosječan broj zaposlenih u prošloj godini (202</w:t>
            </w:r>
            <w:r w:rsidR="00ED03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37A30817" w:rsidR="001B4081" w:rsidRPr="001B4081" w:rsidRDefault="00584C3F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Prijavitel</w:t>
            </w:r>
            <w:r w:rsidR="001B4081" w:rsidRPr="001B4081">
              <w:rPr>
                <w:rFonts w:ascii="Times New Roman" w:hAnsi="Times New Roman" w:cs="Times New Roman"/>
                <w:sz w:val="24"/>
                <w:szCs w:val="28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j</w:t>
            </w:r>
            <w:r w:rsidR="001B4081" w:rsidRPr="001B4081">
              <w:rPr>
                <w:rFonts w:ascii="Times New Roman" w:hAnsi="Times New Roman" w:cs="Times New Roman"/>
                <w:sz w:val="24"/>
                <w:szCs w:val="28"/>
              </w:rPr>
              <w:t>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3AB906AA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ED03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3AF7BF" w14:textId="553591DA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ED03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4026113A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Naziv </w:t>
            </w:r>
            <w:r w:rsidR="00584C3F">
              <w:rPr>
                <w:rFonts w:ascii="Times New Roman" w:hAnsi="Times New Roman" w:cs="Times New Roman"/>
                <w:sz w:val="24"/>
                <w:szCs w:val="28"/>
              </w:rPr>
              <w:t>mjere na koju se prijavitelj prijavljuje</w:t>
            </w:r>
            <w:r w:rsidR="004B1AD1">
              <w:rPr>
                <w:rFonts w:ascii="Times New Roman" w:hAnsi="Times New Roman" w:cs="Times New Roman"/>
                <w:sz w:val="24"/>
                <w:szCs w:val="28"/>
              </w:rPr>
              <w:t xml:space="preserve"> (zaokružiti)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2A1" w14:textId="295F6320" w:rsidR="004B1AD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6. Potpora za razvoj voćarstva, vinogradarstva i povrtlarstva</w:t>
            </w:r>
          </w:p>
          <w:p w14:paraId="4D8A44D3" w14:textId="75726F3C" w:rsidR="004B1AD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9. Potpore za sufinanciranje troškova godišnjeg zakupa prodajnog mjesta na gradskoj tržnici Garešnica</w:t>
            </w:r>
          </w:p>
          <w:p w14:paraId="4C7F1E2E" w14:textId="779689CF" w:rsidR="004B1AD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11. Potpora za očuvanje pčelinjeg fonda</w:t>
            </w:r>
          </w:p>
          <w:p w14:paraId="12AB609D" w14:textId="3EAA8E3B" w:rsidR="001B4081" w:rsidRPr="004B1AD1" w:rsidRDefault="004B1AD1" w:rsidP="004B1AD1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12. Potpora za ekološku proizvodnju</w:t>
            </w: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1BE4E48E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Opisni sažetak projekta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(popis</w:t>
            </w:r>
            <w:r w:rsidR="00584C3F">
              <w:rPr>
                <w:rFonts w:ascii="Times New Roman" w:hAnsi="Times New Roman" w:cs="Times New Roman"/>
                <w:sz w:val="24"/>
                <w:szCs w:val="28"/>
              </w:rPr>
              <w:t xml:space="preserve">/ opis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troškova s iznosima svakog pojedinog troška</w:t>
            </w:r>
            <w:r w:rsidR="00584C3F">
              <w:rPr>
                <w:rFonts w:ascii="Times New Roman" w:hAnsi="Times New Roman" w:cs="Times New Roman"/>
                <w:sz w:val="24"/>
                <w:szCs w:val="28"/>
              </w:rPr>
              <w:t xml:space="preserve"> za koje se traži potpora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26F64F" w14:textId="77777777" w:rsidR="004B1AD1" w:rsidRPr="001B4081" w:rsidRDefault="004B1AD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(eur)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29D25EB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Preslika osobne iskaznice (za fizičke osobe);</w:t>
      </w:r>
    </w:p>
    <w:p w14:paraId="61C46B5B" w14:textId="00DE824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 xml:space="preserve">Dokaz o pravnom statusu (preslika rješenja o upisu u Upisnik poljoprivrednih gospodarstava ili preslika rješenja o upisu u sudski registar ili izvadak iz registra </w:t>
      </w:r>
      <w:r>
        <w:rPr>
          <w:rFonts w:ascii="Times New Roman" w:hAnsi="Times New Roman" w:cs="Times New Roman"/>
          <w:sz w:val="24"/>
          <w:szCs w:val="24"/>
        </w:rPr>
        <w:t xml:space="preserve">obrtnika, </w:t>
      </w:r>
      <w:r w:rsidRPr="00584C3F">
        <w:rPr>
          <w:rFonts w:ascii="Times New Roman" w:hAnsi="Times New Roman" w:cs="Times New Roman"/>
          <w:sz w:val="24"/>
          <w:szCs w:val="24"/>
        </w:rPr>
        <w:t>udruga);</w:t>
      </w:r>
    </w:p>
    <w:p w14:paraId="47576ABC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Presliku o razvrstavanju poslovnog subjekta sukladno NKD 2007 – samo trgovačka društva i zadruge;</w:t>
      </w:r>
    </w:p>
    <w:p w14:paraId="7FA6959F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Potvrdu o nepostojanju duga prema Gradu Garešnici – izdanu nakon objave Javnog poziva;</w:t>
      </w:r>
    </w:p>
    <w:p w14:paraId="34C6E11C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Potvrdu Porezne uprave o nepostojanju duga prema državnom proračunu - izdanu nakon objave Javnog poziva;</w:t>
      </w:r>
    </w:p>
    <w:p w14:paraId="19506087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3B93CA79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FCB5CF9" w14:textId="5748381B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 xml:space="preserve">Preslika </w:t>
      </w:r>
      <w:r>
        <w:rPr>
          <w:rFonts w:ascii="Times New Roman" w:hAnsi="Times New Roman" w:cs="Times New Roman"/>
          <w:sz w:val="24"/>
          <w:szCs w:val="24"/>
        </w:rPr>
        <w:t xml:space="preserve">ponude ili </w:t>
      </w:r>
      <w:r w:rsidRPr="00584C3F">
        <w:rPr>
          <w:rFonts w:ascii="Times New Roman" w:hAnsi="Times New Roman" w:cs="Times New Roman"/>
          <w:sz w:val="24"/>
          <w:szCs w:val="24"/>
        </w:rPr>
        <w:t xml:space="preserve">računa; </w:t>
      </w:r>
    </w:p>
    <w:p w14:paraId="27BA8E35" w14:textId="77777777" w:rsidR="00584C3F" w:rsidRP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Izvod sa žiro računa, odnosno dokaz o izvršenom plaćanju računa;</w:t>
      </w:r>
    </w:p>
    <w:p w14:paraId="3AEE4140" w14:textId="77777777" w:rsidR="00584C3F" w:rsidRDefault="00584C3F" w:rsidP="00584C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Dokaz o minimalnoj površini od 0,1 ha trajnog nasada ukoliko je ulaganje vezano za trajni nasad</w:t>
      </w:r>
    </w:p>
    <w:p w14:paraId="1532E562" w14:textId="77777777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46245" w14:textId="59845AA8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prijave na mjeru </w:t>
      </w:r>
      <w:r w:rsidRPr="00584C3F">
        <w:rPr>
          <w:rFonts w:ascii="Times New Roman" w:hAnsi="Times New Roman" w:cs="Times New Roman"/>
          <w:sz w:val="24"/>
          <w:szCs w:val="24"/>
        </w:rPr>
        <w:t>9. Potpore za sufinanciranje troškova godišnjeg zakupa prodajnog mjesta na gradskoj tržnici Garešnica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5333C7" w14:textId="6EEFD5C8" w:rsidR="00584C3F" w:rsidRDefault="00584C3F" w:rsidP="00584C3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C3F">
        <w:rPr>
          <w:rFonts w:ascii="Times New Roman" w:hAnsi="Times New Roman" w:cs="Times New Roman"/>
          <w:sz w:val="24"/>
          <w:szCs w:val="24"/>
        </w:rPr>
        <w:t>Preslika ugovora o godišnjem zakupu prodajnog mjesta na gradskoj tržnici Garešnica</w:t>
      </w:r>
    </w:p>
    <w:p w14:paraId="0EA2594E" w14:textId="77777777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D5A3C" w14:textId="7D320880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prijave na mjeru </w:t>
      </w:r>
      <w:r w:rsidRPr="00584C3F">
        <w:rPr>
          <w:rFonts w:ascii="Times New Roman" w:hAnsi="Times New Roman" w:cs="Times New Roman"/>
          <w:sz w:val="24"/>
          <w:szCs w:val="24"/>
        </w:rPr>
        <w:t>11. Potpora za očuvanje pčelinjeg fonda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BA4AB0" w14:textId="13FF2827" w:rsidR="00584C3F" w:rsidRDefault="00584C3F" w:rsidP="00584C3F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Izvadak iz </w:t>
      </w:r>
      <w:r w:rsidRPr="00584C3F">
        <w:rPr>
          <w:rFonts w:ascii="Times New Roman" w:hAnsi="Times New Roman" w:cs="Times New Roman"/>
          <w:sz w:val="24"/>
          <w:szCs w:val="24"/>
        </w:rPr>
        <w:t>Evidencij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4C3F">
        <w:rPr>
          <w:rFonts w:ascii="Times New Roman" w:hAnsi="Times New Roman" w:cs="Times New Roman"/>
          <w:sz w:val="24"/>
          <w:szCs w:val="24"/>
        </w:rPr>
        <w:t xml:space="preserve"> pčelara i pčelinjaka Hrvatskog pčelarskog saveza</w:t>
      </w:r>
      <w:r>
        <w:rPr>
          <w:rFonts w:ascii="Times New Roman" w:hAnsi="Times New Roman" w:cs="Times New Roman"/>
          <w:sz w:val="24"/>
          <w:szCs w:val="24"/>
        </w:rPr>
        <w:t xml:space="preserve"> (npr. Odluka, Rješenje ili sl.)</w:t>
      </w:r>
    </w:p>
    <w:p w14:paraId="20874E67" w14:textId="77777777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9AF83" w14:textId="02FB289C" w:rsidR="00584C3F" w:rsidRDefault="00584C3F" w:rsidP="00584C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prijave na mjeru </w:t>
      </w:r>
      <w:r w:rsidRPr="00584C3F">
        <w:rPr>
          <w:rFonts w:ascii="Times New Roman" w:hAnsi="Times New Roman" w:cs="Times New Roman"/>
          <w:sz w:val="24"/>
          <w:szCs w:val="24"/>
        </w:rPr>
        <w:t>12. Potpora za ekološku proizvodnju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50A174" w14:textId="76F5245E" w:rsidR="00584C3F" w:rsidRDefault="00584C3F" w:rsidP="00584C3F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o upisu u Upisnik ekoloških subjekata.</w:t>
      </w:r>
    </w:p>
    <w:p w14:paraId="3557067C" w14:textId="77777777" w:rsidR="00584C3F" w:rsidRPr="00584C3F" w:rsidRDefault="00584C3F" w:rsidP="00584C3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21B24B77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potpore za pokretanje gospodarskih aktivnosti poduzetnika početnika,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0A27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4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. godini sukladno „Programu mjera za razvoj </w:t>
      </w:r>
      <w:r w:rsidR="004B1A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poljoprivrede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</w:t>
      </w:r>
      <w:r w:rsidR="004B1AD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36FDCCB0" w14:textId="77777777" w:rsidR="00584C3F" w:rsidRPr="00C9071E" w:rsidRDefault="00584C3F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07E79154" w14:textId="77777777" w:rsidR="00584C3F" w:rsidRPr="00C9071E" w:rsidRDefault="00584C3F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1C9"/>
    <w:multiLevelType w:val="hybridMultilevel"/>
    <w:tmpl w:val="AAC285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F58"/>
    <w:multiLevelType w:val="hybridMultilevel"/>
    <w:tmpl w:val="A9DCE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FA3"/>
    <w:multiLevelType w:val="hybridMultilevel"/>
    <w:tmpl w:val="078E3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1751F"/>
    <w:multiLevelType w:val="hybridMultilevel"/>
    <w:tmpl w:val="06949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2463"/>
    <w:multiLevelType w:val="hybridMultilevel"/>
    <w:tmpl w:val="99F84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4"/>
  </w:num>
  <w:num w:numId="2" w16cid:durableId="1138887319">
    <w:abstractNumId w:val="1"/>
  </w:num>
  <w:num w:numId="3" w16cid:durableId="1196116936">
    <w:abstractNumId w:val="7"/>
  </w:num>
  <w:num w:numId="4" w16cid:durableId="783693887">
    <w:abstractNumId w:val="2"/>
  </w:num>
  <w:num w:numId="5" w16cid:durableId="49152372">
    <w:abstractNumId w:val="5"/>
  </w:num>
  <w:num w:numId="6" w16cid:durableId="1057702127">
    <w:abstractNumId w:val="6"/>
  </w:num>
  <w:num w:numId="7" w16cid:durableId="2119520711">
    <w:abstractNumId w:val="3"/>
  </w:num>
  <w:num w:numId="8" w16cid:durableId="67693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5536D"/>
    <w:rsid w:val="000A2748"/>
    <w:rsid w:val="000B4491"/>
    <w:rsid w:val="000F5D9A"/>
    <w:rsid w:val="001B4081"/>
    <w:rsid w:val="002D0030"/>
    <w:rsid w:val="004B1AD1"/>
    <w:rsid w:val="0057112F"/>
    <w:rsid w:val="0058474C"/>
    <w:rsid w:val="00584C3F"/>
    <w:rsid w:val="008E42F3"/>
    <w:rsid w:val="00990EB2"/>
    <w:rsid w:val="009A42F8"/>
    <w:rsid w:val="00C651BA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2024-06-28T07:20:00Z</cp:lastPrinted>
  <dcterms:created xsi:type="dcterms:W3CDTF">2024-11-29T07:52:00Z</dcterms:created>
  <dcterms:modified xsi:type="dcterms:W3CDTF">2024-11-29T11:50:00Z</dcterms:modified>
</cp:coreProperties>
</file>