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D53D" w14:textId="77777777" w:rsidR="00361388" w:rsidRDefault="00361388" w:rsidP="00361388">
      <w:r>
        <w:t>ODOBRENI PROGRAMI HUMANITARNE SKRBI KROZ UDRUGE GRAĐANA</w:t>
      </w:r>
    </w:p>
    <w:p w14:paraId="28B57089" w14:textId="71E42AAB" w:rsidR="00361388" w:rsidRDefault="00361388" w:rsidP="00361388">
      <w:r>
        <w:t>Aktivnost: A101901 Poticaj djelovanju udruga osoba s invaliditetom i humanitarnih udruga</w:t>
      </w:r>
    </w:p>
    <w:p w14:paraId="5945C699" w14:textId="77777777" w:rsidR="00730F09" w:rsidRDefault="00730F09" w:rsidP="00361388"/>
    <w:tbl>
      <w:tblPr>
        <w:tblStyle w:val="Reetkatablice"/>
        <w:tblW w:w="14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969"/>
        <w:gridCol w:w="4819"/>
        <w:gridCol w:w="2693"/>
        <w:gridCol w:w="1861"/>
      </w:tblGrid>
      <w:tr w:rsidR="00361388" w:rsidRPr="00484B62" w14:paraId="5EB0F363" w14:textId="77777777" w:rsidTr="00A9462A">
        <w:trPr>
          <w:trHeight w:val="1205"/>
          <w:jc w:val="center"/>
        </w:trPr>
        <w:tc>
          <w:tcPr>
            <w:tcW w:w="1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AF669" w14:textId="77777777" w:rsidR="00361388" w:rsidRPr="00484B62" w:rsidRDefault="00361388" w:rsidP="0067557D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BEE4A" w14:textId="77777777"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1660D" w14:textId="77777777"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4BA0B" w14:textId="77777777"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2101C" w14:textId="77777777" w:rsidR="00361388" w:rsidRPr="00484B62" w:rsidRDefault="00361388" w:rsidP="0067557D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730F09" w14:paraId="191A67B7" w14:textId="77777777" w:rsidTr="00A9462A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087D" w14:textId="05C7D578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6FFC" w14:textId="11C06758" w:rsidR="00730F09" w:rsidRDefault="00730F09" w:rsidP="00730F09">
            <w:r>
              <w:rPr>
                <w:noProof/>
              </w:rPr>
              <w:t>Udruga slijepih grada Kutine i dijela SMŽ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08D0" w14:textId="3A8A575F" w:rsidR="00730F09" w:rsidRDefault="00730F09" w:rsidP="00730F09">
            <w:pPr>
              <w:jc w:val="center"/>
            </w:pPr>
            <w:r>
              <w:rPr>
                <w:noProof/>
              </w:rPr>
              <w:t>Znanjem do uspjeha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ED79" w14:textId="2FA2EF80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  <w:noProof/>
              </w:rPr>
              <w:t>6.997,75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9F5" w14:textId="46C2AFF4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4.000,00 kn</w:t>
            </w:r>
          </w:p>
        </w:tc>
      </w:tr>
      <w:tr w:rsidR="00730F09" w14:paraId="7CF34ABF" w14:textId="77777777" w:rsidTr="00A9462A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BBD2" w14:textId="57FF0392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D0D" w14:textId="7D9FF92B" w:rsidR="00730F09" w:rsidRDefault="00730F09" w:rsidP="00730F09">
            <w:r>
              <w:rPr>
                <w:noProof/>
              </w:rPr>
              <w:t>Udruga slijepih grada Kutine i dijela SMŽ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351" w14:textId="001FEABC" w:rsidR="00730F09" w:rsidRDefault="00730F09" w:rsidP="00730F09">
            <w:pPr>
              <w:jc w:val="center"/>
            </w:pPr>
            <w:r>
              <w:rPr>
                <w:noProof/>
              </w:rPr>
              <w:t>Bijeli štap 2022. Garešnica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216" w14:textId="3F419A08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  <w:noProof/>
              </w:rPr>
              <w:t>4.350,00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52E8" w14:textId="16F31CC3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2.000,00 kn</w:t>
            </w:r>
          </w:p>
        </w:tc>
      </w:tr>
      <w:tr w:rsidR="00730F09" w14:paraId="68AB4CF3" w14:textId="77777777" w:rsidTr="00A9462A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86C3" w14:textId="2C088C6E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B1EA" w14:textId="000FCB87" w:rsidR="00730F09" w:rsidRDefault="00730F09" w:rsidP="00730F09">
            <w:r>
              <w:rPr>
                <w:noProof/>
              </w:rPr>
              <w:t>Udruga osoba s invaliditetom Daruvar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5E5C" w14:textId="65933E90" w:rsidR="00730F09" w:rsidRDefault="00730F09" w:rsidP="00730F09">
            <w:pPr>
              <w:jc w:val="center"/>
            </w:pPr>
            <w:r>
              <w:rPr>
                <w:noProof/>
              </w:rPr>
              <w:t>„Zajedno“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CF1B" w14:textId="36007F66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7.000,00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16ED" w14:textId="64CDD874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6.000,00 kn</w:t>
            </w:r>
          </w:p>
        </w:tc>
      </w:tr>
      <w:tr w:rsidR="00730F09" w14:paraId="2203D56E" w14:textId="77777777" w:rsidTr="00A9462A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5414" w14:textId="0C81AE50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322" w14:textId="2216BBAB" w:rsidR="00730F09" w:rsidRDefault="00730F09" w:rsidP="00730F09">
            <w:r>
              <w:rPr>
                <w:noProof/>
              </w:rPr>
              <w:t>Dijabetička udruga Garešnica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C089" w14:textId="78FDA11F" w:rsidR="00730F09" w:rsidRDefault="00730F09" w:rsidP="00730F09">
            <w:pPr>
              <w:jc w:val="center"/>
            </w:pPr>
            <w:r>
              <w:rPr>
                <w:noProof/>
              </w:rPr>
              <w:t>Edukacija, rekreacija, savjetovanje i mjerenje glukoze u krvi oboljelih od šećerne bolesti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11CC" w14:textId="26F4219B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7.000,00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AA1" w14:textId="717E4555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7.000,00 kn</w:t>
            </w:r>
          </w:p>
        </w:tc>
      </w:tr>
      <w:tr w:rsidR="00730F09" w14:paraId="7ABBE3CA" w14:textId="77777777" w:rsidTr="00A9462A">
        <w:trPr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F1BA" w14:textId="39084690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22E" w14:textId="18818D0E" w:rsidR="00730F09" w:rsidRDefault="00730F09" w:rsidP="00730F09">
            <w:r>
              <w:rPr>
                <w:noProof/>
              </w:rPr>
              <w:t>Udruga tjelesnih invalida Bjelovar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DEBC" w14:textId="7582BB52" w:rsidR="00730F09" w:rsidRDefault="00730F09" w:rsidP="00730F09">
            <w:pPr>
              <w:jc w:val="center"/>
            </w:pPr>
            <w:r>
              <w:rPr>
                <w:noProof/>
              </w:rPr>
              <w:t>Poboljšanje uvjeta života osoba s invaliditetom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BD6" w14:textId="6D5354C7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7.000,00 kn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CE7" w14:textId="1131F928" w:rsidR="00730F09" w:rsidRPr="00BE4B25" w:rsidRDefault="00730F09" w:rsidP="00730F09">
            <w:pPr>
              <w:jc w:val="center"/>
              <w:rPr>
                <w:b/>
                <w:bCs/>
              </w:rPr>
            </w:pPr>
            <w:r w:rsidRPr="00BE4B25">
              <w:rPr>
                <w:b/>
                <w:bCs/>
              </w:rPr>
              <w:t>6.000,00 kn</w:t>
            </w:r>
          </w:p>
        </w:tc>
      </w:tr>
      <w:tr w:rsidR="00730F09" w14:paraId="4A42438B" w14:textId="77777777" w:rsidTr="00A9462A">
        <w:trPr>
          <w:jc w:val="center"/>
        </w:trPr>
        <w:tc>
          <w:tcPr>
            <w:tcW w:w="1285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EAF8D" w14:textId="77777777" w:rsidR="00730F09" w:rsidRPr="00C8407A" w:rsidRDefault="00730F09" w:rsidP="00730F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C8407A">
              <w:rPr>
                <w:b/>
                <w:sz w:val="22"/>
                <w:szCs w:val="22"/>
              </w:rPr>
              <w:t>UKUPNO ODOBRENO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14:paraId="55416EBE" w14:textId="3D4A9934" w:rsidR="00730F09" w:rsidRPr="00CD0D80" w:rsidRDefault="00730F09" w:rsidP="00730F09">
            <w:pPr>
              <w:jc w:val="center"/>
              <w:rPr>
                <w:b/>
                <w:u w:val="single"/>
              </w:rPr>
            </w:pPr>
            <w:r w:rsidRPr="00CD0D80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5</w:t>
            </w:r>
            <w:r w:rsidRPr="00CD0D80">
              <w:rPr>
                <w:b/>
                <w:u w:val="single"/>
              </w:rPr>
              <w:t>.000,00 kn</w:t>
            </w:r>
          </w:p>
        </w:tc>
      </w:tr>
    </w:tbl>
    <w:p w14:paraId="6B260123" w14:textId="77777777" w:rsidR="00361388" w:rsidRDefault="00361388" w:rsidP="00361388"/>
    <w:sectPr w:rsidR="00361388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88"/>
    <w:rsid w:val="000C2793"/>
    <w:rsid w:val="00361388"/>
    <w:rsid w:val="00730F09"/>
    <w:rsid w:val="0078695C"/>
    <w:rsid w:val="00A9462A"/>
    <w:rsid w:val="00BE4B25"/>
    <w:rsid w:val="00C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BAAA"/>
  <w15:chartTrackingRefBased/>
  <w15:docId w15:val="{F5166E3A-188F-418A-936C-D4EDFBCE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88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61388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3</cp:revision>
  <cp:lastPrinted>2022-05-16T07:43:00Z</cp:lastPrinted>
  <dcterms:created xsi:type="dcterms:W3CDTF">2022-05-13T12:24:00Z</dcterms:created>
  <dcterms:modified xsi:type="dcterms:W3CDTF">2022-05-16T07:44:00Z</dcterms:modified>
</cp:coreProperties>
</file>