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62" w:rsidRDefault="00AA0A62" w:rsidP="00AA0A62">
      <w:pPr>
        <w:jc w:val="center"/>
      </w:pPr>
      <w:r>
        <w:rPr>
          <w:noProof/>
          <w:lang w:eastAsia="hr-HR"/>
        </w:rPr>
        <w:drawing>
          <wp:inline distT="0" distB="0" distL="0" distR="0" wp14:anchorId="719630B8" wp14:editId="29D7FC61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9"/>
        <w:gridCol w:w="3484"/>
        <w:gridCol w:w="215"/>
        <w:gridCol w:w="2090"/>
        <w:gridCol w:w="2090"/>
      </w:tblGrid>
      <w:tr w:rsidR="00DC6541" w:rsidRPr="006E0C9D" w:rsidTr="00AA0A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6E0C9D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AA0A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6E0C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AA0A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545B94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AA0A62">
        <w:trPr>
          <w:trHeight w:val="620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E7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AA0A6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RAZVOJA POLJOPRIVREDE NA PODRUČJU GRADA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GAREŠNICA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 2016-2020."</w:t>
            </w:r>
          </w:p>
        </w:tc>
      </w:tr>
      <w:tr w:rsidR="00DC6541" w:rsidRPr="006E0C9D" w:rsidTr="00AA0A62">
        <w:trPr>
          <w:trHeight w:val="460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6E0C9D" w:rsidRDefault="009D5017" w:rsidP="006E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545B9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3</w:t>
            </w:r>
            <w:bookmarkStart w:id="0" w:name="_GoBack"/>
            <w:bookmarkEnd w:id="0"/>
            <w:r w:rsidR="006E0C9D" w:rsidRP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DODJELU POTPORE </w:t>
            </w:r>
            <w:r w:rsid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ZA </w:t>
            </w:r>
            <w:r w:rsidR="00E1458D" w:rsidRP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RAZVO</w:t>
            </w:r>
            <w:r w:rsidRPr="006E0C9D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J VOĆARSTVA I VINOGRADARSTVA</w:t>
            </w:r>
          </w:p>
        </w:tc>
      </w:tr>
      <w:tr w:rsidR="00DC6541" w:rsidRPr="00DC6541" w:rsidTr="00AA0A62">
        <w:trPr>
          <w:trHeight w:val="437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6E0C9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AA0A62">
        <w:trPr>
          <w:trHeight w:val="1134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 nositelja obiteljskog poljoprivrednog gospodarstva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br/>
              <w:t>(OPG-a) ili poljoprivrednog gospodarstva (PG-a)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obrta / trgovačkog društva</w:t>
            </w:r>
            <w:r w:rsidR="006E0C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 udruge</w:t>
            </w:r>
            <w:r w:rsidR="006E0C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 zadruge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6E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6E0C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 (matični broj samo za pravne osobe i obrt)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6E0C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8A20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8A20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4F4B" w:rsidRPr="00DC6541" w:rsidTr="00AA0A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DC6541" w:rsidRDefault="00F54F4B" w:rsidP="00F54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F54F4B" w:rsidRDefault="00F54F4B" w:rsidP="00F54F4B">
            <w:pPr>
              <w:spacing w:after="0" w:line="240" w:lineRule="auto"/>
              <w:rPr>
                <w:rFonts w:eastAsia="Times New Roman" w:cs="Times New Roman"/>
                <w:sz w:val="20"/>
                <w:lang w:eastAsia="hr-HR"/>
              </w:rPr>
            </w:pPr>
            <w:r w:rsidRPr="00F54F4B">
              <w:rPr>
                <w:rFonts w:eastAsia="Times New Roman" w:cs="Times New Roman"/>
                <w:sz w:val="20"/>
                <w:lang w:eastAsia="hr-HR"/>
              </w:rPr>
              <w:t>Katastarska općina,</w:t>
            </w:r>
            <w:r>
              <w:rPr>
                <w:rFonts w:eastAsia="Times New Roman" w:cs="Times New Roman"/>
                <w:sz w:val="20"/>
                <w:lang w:eastAsia="hr-HR"/>
              </w:rPr>
              <w:t xml:space="preserve"> </w:t>
            </w:r>
            <w:r w:rsidRPr="00F54F4B">
              <w:rPr>
                <w:rFonts w:eastAsia="Times New Roman" w:cs="Times New Roman"/>
                <w:sz w:val="20"/>
                <w:lang w:eastAsia="hr-HR"/>
              </w:rPr>
              <w:t>broj čestice, kultura,</w:t>
            </w:r>
            <w:r>
              <w:rPr>
                <w:rFonts w:eastAsia="Times New Roman" w:cs="Times New Roman"/>
                <w:sz w:val="20"/>
                <w:lang w:eastAsia="hr-HR"/>
              </w:rPr>
              <w:t xml:space="preserve"> </w:t>
            </w:r>
            <w:r w:rsidRPr="00F54F4B">
              <w:rPr>
                <w:rFonts w:eastAsia="Times New Roman" w:cs="Times New Roman"/>
                <w:sz w:val="20"/>
                <w:lang w:eastAsia="hr-HR"/>
              </w:rPr>
              <w:t xml:space="preserve">površina i </w:t>
            </w:r>
            <w:proofErr w:type="spellStart"/>
            <w:r w:rsidRPr="00F54F4B">
              <w:rPr>
                <w:rFonts w:eastAsia="Times New Roman" w:cs="Times New Roman"/>
                <w:sz w:val="20"/>
                <w:lang w:eastAsia="hr-HR"/>
              </w:rPr>
              <w:t>Arkod</w:t>
            </w:r>
            <w:proofErr w:type="spellEnd"/>
            <w:r w:rsidRPr="00F54F4B">
              <w:rPr>
                <w:rFonts w:eastAsia="Times New Roman" w:cs="Times New Roman"/>
                <w:sz w:val="20"/>
                <w:lang w:eastAsia="hr-HR"/>
              </w:rPr>
              <w:t xml:space="preserve"> broj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DC6541" w:rsidRDefault="00F54F4B" w:rsidP="00F5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4F4B" w:rsidRPr="00DC6541" w:rsidTr="00AA0A62">
        <w:trPr>
          <w:trHeight w:val="423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B33B41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F54F4B" w:rsidRPr="00DC6541" w:rsidTr="00AA0A62">
        <w:trPr>
          <w:trHeight w:val="8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B33B41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B33B41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B33B41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Ukupna cijena nabave i postavljanja opreme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F54F4B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F54F4B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Traženi iznos potpore u iznosu do 20% nabavne cijene po priloženome računu (bez PDV-a), a najviše do 5.000,00 kn</w:t>
            </w:r>
          </w:p>
        </w:tc>
      </w:tr>
      <w:tr w:rsidR="00F54F4B" w:rsidRPr="00DC6541" w:rsidTr="00AA0A62">
        <w:trPr>
          <w:trHeight w:val="13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1.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F54F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F54F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6E0C9D" w:rsidRDefault="00DC6541">
      <w:pPr>
        <w:rPr>
          <w:rFonts w:eastAsia="Times New Roman" w:cs="Times New Roman"/>
          <w:sz w:val="20"/>
          <w:szCs w:val="20"/>
          <w:lang w:eastAsia="hr-HR"/>
        </w:rPr>
      </w:pPr>
      <w:r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71C38" w:rsidRPr="006E0C9D" w:rsidRDefault="00671C38" w:rsidP="006E0C9D">
      <w:pPr>
        <w:jc w:val="both"/>
        <w:rPr>
          <w:rFonts w:eastAsia="Times New Roman" w:cs="Times New Roman"/>
          <w:b/>
          <w:szCs w:val="20"/>
          <w:lang w:eastAsia="hr-HR"/>
        </w:rPr>
      </w:pPr>
      <w:r w:rsidRPr="006E0C9D">
        <w:rPr>
          <w:rFonts w:eastAsia="Times New Roman" w:cs="Times New Roman"/>
          <w:b/>
          <w:szCs w:val="20"/>
          <w:lang w:eastAsia="hr-HR"/>
        </w:rPr>
        <w:t>Ovom zahtjevu priložiti:</w:t>
      </w:r>
    </w:p>
    <w:p w:rsidR="00671C38" w:rsidRPr="006E0C9D" w:rsidRDefault="00671C38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 xml:space="preserve">Obostrana preslika </w:t>
      </w:r>
      <w:r w:rsidR="006E0C9D">
        <w:rPr>
          <w:rFonts w:eastAsia="Times New Roman" w:cs="Times New Roman"/>
          <w:szCs w:val="20"/>
          <w:lang w:eastAsia="hr-HR"/>
        </w:rPr>
        <w:t xml:space="preserve">osobne </w:t>
      </w:r>
      <w:r w:rsidRPr="006E0C9D">
        <w:rPr>
          <w:rFonts w:eastAsia="Times New Roman" w:cs="Times New Roman"/>
          <w:szCs w:val="20"/>
          <w:lang w:eastAsia="hr-HR"/>
        </w:rPr>
        <w:t>iskaznice</w:t>
      </w:r>
      <w:r w:rsidR="006E0C9D">
        <w:rPr>
          <w:rFonts w:eastAsia="Times New Roman" w:cs="Times New Roman"/>
          <w:szCs w:val="20"/>
          <w:lang w:eastAsia="hr-HR"/>
        </w:rPr>
        <w:t>,</w:t>
      </w:r>
    </w:p>
    <w:p w:rsidR="00671C38" w:rsidRPr="006E0C9D" w:rsidRDefault="00671C38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>Preslika rješenja o upisu u sudski registar za pravne osobe i zadruge (ne starija od 30 dana)</w:t>
      </w:r>
      <w:r w:rsidR="006E0C9D">
        <w:rPr>
          <w:rFonts w:eastAsia="Times New Roman" w:cs="Times New Roman"/>
          <w:szCs w:val="20"/>
          <w:lang w:eastAsia="hr-HR"/>
        </w:rPr>
        <w:t>,</w:t>
      </w:r>
    </w:p>
    <w:p w:rsidR="00671C38" w:rsidRPr="006E0C9D" w:rsidRDefault="00671C38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>Izvadak iz sudskog registra za udruge</w:t>
      </w:r>
      <w:r w:rsidR="006E0C9D">
        <w:rPr>
          <w:rFonts w:eastAsia="Times New Roman" w:cs="Times New Roman"/>
          <w:szCs w:val="20"/>
          <w:lang w:eastAsia="hr-HR"/>
        </w:rPr>
        <w:t>,</w:t>
      </w:r>
    </w:p>
    <w:p w:rsidR="00F54F4B" w:rsidRPr="00891900" w:rsidRDefault="00F54F4B" w:rsidP="00F54F4B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Preslika rješenja o </w:t>
      </w:r>
      <w:r>
        <w:rPr>
          <w:rFonts w:eastAsia="Times New Roman" w:cs="Times New Roman"/>
          <w:szCs w:val="20"/>
          <w:lang w:eastAsia="hr-HR"/>
        </w:rPr>
        <w:t>u</w:t>
      </w:r>
      <w:r w:rsidRPr="00891900">
        <w:rPr>
          <w:rFonts w:eastAsia="Times New Roman" w:cs="Times New Roman"/>
          <w:szCs w:val="20"/>
          <w:lang w:eastAsia="hr-HR"/>
        </w:rPr>
        <w:t xml:space="preserve">pisu u </w:t>
      </w:r>
      <w:r>
        <w:rPr>
          <w:rFonts w:eastAsia="Times New Roman" w:cs="Times New Roman"/>
          <w:szCs w:val="20"/>
          <w:lang w:eastAsia="hr-HR"/>
        </w:rPr>
        <w:t xml:space="preserve">Upisnik </w:t>
      </w:r>
      <w:r w:rsidR="00AA0A62">
        <w:rPr>
          <w:rFonts w:eastAsia="Times New Roman" w:cs="Times New Roman"/>
          <w:szCs w:val="20"/>
          <w:lang w:eastAsia="hr-HR"/>
        </w:rPr>
        <w:t>poljoprivrednika</w:t>
      </w:r>
      <w:r>
        <w:rPr>
          <w:rFonts w:eastAsia="Times New Roman" w:cs="Times New Roman"/>
          <w:szCs w:val="20"/>
          <w:lang w:eastAsia="hr-HR"/>
        </w:rPr>
        <w:t>,</w:t>
      </w:r>
    </w:p>
    <w:p w:rsidR="00BA276B" w:rsidRPr="006E0C9D" w:rsidRDefault="00671C38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>Izjava o iznosima dod</w:t>
      </w:r>
      <w:r w:rsidR="00BA276B" w:rsidRPr="006E0C9D">
        <w:rPr>
          <w:rFonts w:eastAsia="Times New Roman" w:cs="Times New Roman"/>
          <w:szCs w:val="20"/>
          <w:lang w:eastAsia="hr-HR"/>
        </w:rPr>
        <w:t>i</w:t>
      </w:r>
      <w:r w:rsidRPr="006E0C9D">
        <w:rPr>
          <w:rFonts w:eastAsia="Times New Roman" w:cs="Times New Roman"/>
          <w:szCs w:val="20"/>
          <w:lang w:eastAsia="hr-HR"/>
        </w:rPr>
        <w:t>jelj</w:t>
      </w:r>
      <w:r w:rsidR="00BA276B" w:rsidRPr="006E0C9D">
        <w:rPr>
          <w:rFonts w:eastAsia="Times New Roman" w:cs="Times New Roman"/>
          <w:szCs w:val="20"/>
          <w:lang w:eastAsia="hr-HR"/>
        </w:rPr>
        <w:t>enih potpora male vrijednosti na koje se primjenjuje Uredba de minimis</w:t>
      </w:r>
      <w:r w:rsidR="006E0C9D">
        <w:rPr>
          <w:rFonts w:eastAsia="Times New Roman" w:cs="Times New Roman"/>
          <w:szCs w:val="20"/>
          <w:lang w:eastAsia="hr-HR"/>
        </w:rPr>
        <w:t>,</w:t>
      </w:r>
    </w:p>
    <w:p w:rsidR="00BA276B" w:rsidRPr="006E0C9D" w:rsidRDefault="00BA276B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>Potvrda o nepostojanju duga prema Gradu Garešnica</w:t>
      </w:r>
      <w:r w:rsidR="006E0C9D">
        <w:rPr>
          <w:rFonts w:eastAsia="Times New Roman" w:cs="Times New Roman"/>
          <w:szCs w:val="20"/>
          <w:lang w:eastAsia="hr-HR"/>
        </w:rPr>
        <w:t>,</w:t>
      </w:r>
    </w:p>
    <w:p w:rsidR="00BA276B" w:rsidRPr="006E0C9D" w:rsidRDefault="00BA276B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>Preslika žiro računa podnositelja zahtjeva</w:t>
      </w:r>
      <w:r w:rsidR="006E0C9D">
        <w:rPr>
          <w:rFonts w:eastAsia="Times New Roman" w:cs="Times New Roman"/>
          <w:szCs w:val="20"/>
          <w:lang w:eastAsia="hr-HR"/>
        </w:rPr>
        <w:t>.</w:t>
      </w:r>
    </w:p>
    <w:p w:rsidR="00BA276B" w:rsidRPr="006E0C9D" w:rsidRDefault="00BA276B" w:rsidP="006E0C9D">
      <w:pPr>
        <w:jc w:val="both"/>
        <w:rPr>
          <w:rFonts w:eastAsia="Times New Roman" w:cs="Times New Roman"/>
          <w:b/>
          <w:szCs w:val="20"/>
          <w:lang w:eastAsia="hr-HR"/>
        </w:rPr>
      </w:pPr>
      <w:r w:rsidRPr="006E0C9D">
        <w:rPr>
          <w:rFonts w:eastAsia="Times New Roman" w:cs="Times New Roman"/>
          <w:b/>
          <w:szCs w:val="20"/>
          <w:lang w:eastAsia="hr-HR"/>
        </w:rPr>
        <w:t>Do</w:t>
      </w:r>
      <w:r w:rsidR="009D5017" w:rsidRPr="006E0C9D">
        <w:rPr>
          <w:rFonts w:eastAsia="Times New Roman" w:cs="Times New Roman"/>
          <w:b/>
          <w:szCs w:val="20"/>
          <w:lang w:eastAsia="hr-HR"/>
        </w:rPr>
        <w:t>kumenti propisani za Potporu P-</w:t>
      </w:r>
      <w:r w:rsidR="006E0C9D">
        <w:rPr>
          <w:rFonts w:eastAsia="Times New Roman" w:cs="Times New Roman"/>
          <w:b/>
          <w:szCs w:val="20"/>
          <w:lang w:eastAsia="hr-HR"/>
        </w:rPr>
        <w:t>4</w:t>
      </w:r>
      <w:r w:rsidRPr="006E0C9D">
        <w:rPr>
          <w:rFonts w:eastAsia="Times New Roman" w:cs="Times New Roman"/>
          <w:b/>
          <w:szCs w:val="20"/>
          <w:lang w:eastAsia="hr-HR"/>
        </w:rPr>
        <w:t>:</w:t>
      </w:r>
    </w:p>
    <w:p w:rsidR="00195A53" w:rsidRPr="006E0C9D" w:rsidRDefault="00195A53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 xml:space="preserve">Preslika plaćenih računa troškova za nabavu </w:t>
      </w:r>
      <w:r w:rsidR="009B0FA9" w:rsidRPr="006E0C9D">
        <w:rPr>
          <w:rFonts w:eastAsia="Times New Roman" w:cs="Times New Roman"/>
          <w:szCs w:val="20"/>
          <w:lang w:eastAsia="hr-HR"/>
        </w:rPr>
        <w:t>sadnog materijala, troškove analize tla, troškove  armature i žice</w:t>
      </w:r>
      <w:r w:rsidR="006E0C9D">
        <w:rPr>
          <w:rFonts w:eastAsia="Times New Roman" w:cs="Times New Roman"/>
          <w:szCs w:val="20"/>
          <w:lang w:eastAsia="hr-HR"/>
        </w:rPr>
        <w:t>,</w:t>
      </w:r>
    </w:p>
    <w:p w:rsidR="00195A53" w:rsidRPr="006E0C9D" w:rsidRDefault="00195A53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szCs w:val="20"/>
        </w:rPr>
        <w:t xml:space="preserve">Preslika službenog dokaza o vlasništvu, dugogodišnjem zakupu ili koncesiji za poljoprivredno </w:t>
      </w:r>
      <w:r w:rsidR="00F54F4B">
        <w:rPr>
          <w:szCs w:val="20"/>
        </w:rPr>
        <w:t>zemljište.</w:t>
      </w:r>
    </w:p>
    <w:p w:rsidR="00BA276B" w:rsidRPr="006E0C9D" w:rsidRDefault="000114B3" w:rsidP="006E0C9D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r w:rsidR="00F54F4B">
        <w:rPr>
          <w:rFonts w:eastAsia="Times New Roman" w:cs="Times New Roman"/>
          <w:szCs w:val="20"/>
          <w:lang w:eastAsia="hr-HR"/>
        </w:rPr>
        <w:br/>
      </w:r>
      <w:r w:rsidR="00BA276B" w:rsidRPr="006E0C9D">
        <w:rPr>
          <w:rFonts w:eastAsia="Times New Roman" w:cs="Times New Roman"/>
          <w:szCs w:val="20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6E0C9D" w:rsidRDefault="0046469B" w:rsidP="006E0C9D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</w:p>
    <w:p w:rsidR="00BA276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>Mjesto i datum:</w:t>
      </w:r>
    </w:p>
    <w:p w:rsidR="00BA276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  <w:t>Potpis podnositelja zahtjeva</w:t>
      </w:r>
      <w:r w:rsidR="00B33B41" w:rsidRPr="006E0C9D">
        <w:rPr>
          <w:rFonts w:eastAsia="Times New Roman" w:cs="Times New Roman"/>
          <w:szCs w:val="20"/>
          <w:lang w:eastAsia="hr-HR"/>
        </w:rPr>
        <w:t>:</w:t>
      </w:r>
    </w:p>
    <w:p w:rsidR="006F061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6E0C9D">
        <w:rPr>
          <w:rFonts w:eastAsia="Times New Roman" w:cs="Times New Roman"/>
          <w:szCs w:val="20"/>
          <w:lang w:eastAsia="hr-HR"/>
        </w:rPr>
        <w:br/>
      </w:r>
    </w:p>
    <w:sectPr w:rsidR="006F061B" w:rsidRPr="006E0C9D" w:rsidSect="00DE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114B3"/>
    <w:rsid w:val="000A20D6"/>
    <w:rsid w:val="00195A53"/>
    <w:rsid w:val="00237981"/>
    <w:rsid w:val="002A10F5"/>
    <w:rsid w:val="003D6924"/>
    <w:rsid w:val="00446A9E"/>
    <w:rsid w:val="0046469B"/>
    <w:rsid w:val="00545B94"/>
    <w:rsid w:val="006238C4"/>
    <w:rsid w:val="00671C38"/>
    <w:rsid w:val="006E0C9D"/>
    <w:rsid w:val="00724B8F"/>
    <w:rsid w:val="008A203A"/>
    <w:rsid w:val="009B0FA9"/>
    <w:rsid w:val="009D5017"/>
    <w:rsid w:val="009D5188"/>
    <w:rsid w:val="00AA0A62"/>
    <w:rsid w:val="00B015E3"/>
    <w:rsid w:val="00B33B41"/>
    <w:rsid w:val="00BA276B"/>
    <w:rsid w:val="00DC544E"/>
    <w:rsid w:val="00DC6541"/>
    <w:rsid w:val="00DD39B3"/>
    <w:rsid w:val="00DE0EE0"/>
    <w:rsid w:val="00E11F9C"/>
    <w:rsid w:val="00E1458D"/>
    <w:rsid w:val="00E776F2"/>
    <w:rsid w:val="00F47A50"/>
    <w:rsid w:val="00F5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C286"/>
  <w15:docId w15:val="{E55FB1F9-C4E1-4456-8911-3462BA1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E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3</cp:revision>
  <dcterms:created xsi:type="dcterms:W3CDTF">2018-04-12T12:14:00Z</dcterms:created>
  <dcterms:modified xsi:type="dcterms:W3CDTF">2018-04-12T12:15:00Z</dcterms:modified>
</cp:coreProperties>
</file>