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4A63" w:rsidRPr="00ED4A63" w:rsidRDefault="00ED4A63" w:rsidP="00ED4A63">
      <w:pPr>
        <w:rPr>
          <w:sz w:val="22"/>
          <w:szCs w:val="22"/>
        </w:rPr>
      </w:pPr>
      <w:r w:rsidRPr="00ED4A63">
        <w:rPr>
          <w:sz w:val="22"/>
          <w:szCs w:val="22"/>
        </w:rPr>
        <w:t>ODOBRENI PROGRAMI JAVNIH POTREBA U KULTURI</w:t>
      </w:r>
    </w:p>
    <w:p w:rsidR="00ED4A63" w:rsidRPr="00ED4A63" w:rsidRDefault="00ED4A63" w:rsidP="00ED4A63">
      <w:pPr>
        <w:rPr>
          <w:sz w:val="22"/>
          <w:szCs w:val="22"/>
        </w:rPr>
      </w:pPr>
      <w:r w:rsidRPr="00ED4A63">
        <w:rPr>
          <w:sz w:val="22"/>
          <w:szCs w:val="22"/>
        </w:rPr>
        <w:t>Aktivnost: A100605 Poticanje održavanja manifestacija u kulturi</w:t>
      </w:r>
    </w:p>
    <w:tbl>
      <w:tblPr>
        <w:tblStyle w:val="Reetkatablice"/>
        <w:tblW w:w="14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66"/>
        <w:gridCol w:w="4820"/>
        <w:gridCol w:w="2504"/>
        <w:gridCol w:w="1843"/>
      </w:tblGrid>
      <w:tr w:rsidR="00ED4A63" w:rsidRPr="00ED4A63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4A63" w:rsidRPr="00ED4A63" w:rsidRDefault="00ED4A63" w:rsidP="008B71B9">
            <w:pPr>
              <w:jc w:val="center"/>
              <w:rPr>
                <w:b/>
                <w:sz w:val="20"/>
                <w:szCs w:val="20"/>
              </w:rPr>
            </w:pPr>
            <w:r w:rsidRPr="00ED4A63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NAZIV UDRUGE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NAZIV PROGRAMA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IZNOS TRAŽENIH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4A63" w:rsidRPr="00ED4A63" w:rsidRDefault="00ED4A63" w:rsidP="008B71B9">
            <w:pPr>
              <w:jc w:val="center"/>
              <w:rPr>
                <w:b/>
                <w:sz w:val="22"/>
                <w:szCs w:val="22"/>
              </w:rPr>
            </w:pPr>
            <w:r w:rsidRPr="00ED4A63">
              <w:rPr>
                <w:b/>
                <w:sz w:val="22"/>
                <w:szCs w:val="22"/>
              </w:rPr>
              <w:t>IZNOS ODOBRENIH SREDSTAVA</w:t>
            </w:r>
          </w:p>
        </w:tc>
      </w:tr>
      <w:tr w:rsidR="00ED4A63" w:rsidRPr="00ED4A63" w:rsidTr="00ED4A63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D4A63" w:rsidRPr="00F31FAA" w:rsidRDefault="00ED4A63" w:rsidP="00F31FAA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 xml:space="preserve">Povijesna udruga </w:t>
            </w:r>
            <w:proofErr w:type="spellStart"/>
            <w:r w:rsidRPr="00ED4A63">
              <w:rPr>
                <w:sz w:val="22"/>
                <w:szCs w:val="22"/>
              </w:rPr>
              <w:t>Bršljanica</w:t>
            </w:r>
            <w:proofErr w:type="spellEnd"/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ED4A63">
              <w:rPr>
                <w:sz w:val="22"/>
                <w:szCs w:val="22"/>
              </w:rPr>
              <w:t xml:space="preserve">. ljeto u </w:t>
            </w:r>
            <w:proofErr w:type="spellStart"/>
            <w:r w:rsidRPr="00ED4A63">
              <w:rPr>
                <w:sz w:val="22"/>
                <w:szCs w:val="22"/>
              </w:rPr>
              <w:t>Bršljanici</w:t>
            </w:r>
            <w:proofErr w:type="spellEnd"/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10.000,00 kn</w:t>
            </w:r>
          </w:p>
        </w:tc>
      </w:tr>
      <w:tr w:rsidR="00ED4A63" w:rsidRPr="00ED4A63" w:rsidTr="00ED4A63">
        <w:trPr>
          <w:jc w:val="center"/>
        </w:trPr>
        <w:tc>
          <w:tcPr>
            <w:tcW w:w="1134" w:type="dxa"/>
            <w:vAlign w:val="center"/>
          </w:tcPr>
          <w:p w:rsidR="00ED4A63" w:rsidRPr="00F31FAA" w:rsidRDefault="00ED4A63" w:rsidP="00F31FAA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Folklorni ansambl „Zdenac“ Garešnica</w:t>
            </w:r>
          </w:p>
        </w:tc>
        <w:tc>
          <w:tcPr>
            <w:tcW w:w="4820" w:type="dxa"/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Katarinje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2504" w:type="dxa"/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4A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72</w:t>
            </w:r>
            <w:r w:rsidRPr="00ED4A63">
              <w:rPr>
                <w:sz w:val="22"/>
                <w:szCs w:val="22"/>
              </w:rPr>
              <w:t>0,00 kn</w:t>
            </w:r>
          </w:p>
        </w:tc>
        <w:tc>
          <w:tcPr>
            <w:tcW w:w="1843" w:type="dxa"/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ED4A63">
              <w:rPr>
                <w:sz w:val="22"/>
                <w:szCs w:val="22"/>
              </w:rPr>
              <w:t>.000,00 kn</w:t>
            </w:r>
          </w:p>
        </w:tc>
      </w:tr>
      <w:tr w:rsidR="00ED4A63" w:rsidRPr="00ED4A63" w:rsidTr="00ED4A63">
        <w:trPr>
          <w:jc w:val="center"/>
        </w:trPr>
        <w:tc>
          <w:tcPr>
            <w:tcW w:w="1134" w:type="dxa"/>
            <w:vAlign w:val="center"/>
          </w:tcPr>
          <w:p w:rsidR="00ED4A63" w:rsidRPr="00F31FAA" w:rsidRDefault="00ED4A63" w:rsidP="00F31FAA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Srpsko kulturno društvo Prosvjeta, Pododbor Garešnica</w:t>
            </w:r>
          </w:p>
        </w:tc>
        <w:tc>
          <w:tcPr>
            <w:tcW w:w="4820" w:type="dxa"/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ED4A63">
              <w:rPr>
                <w:sz w:val="22"/>
                <w:szCs w:val="22"/>
              </w:rPr>
              <w:t>. Susreti u Moslavini</w:t>
            </w:r>
          </w:p>
        </w:tc>
        <w:tc>
          <w:tcPr>
            <w:tcW w:w="2504" w:type="dxa"/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4.000,00 kn</w:t>
            </w:r>
          </w:p>
        </w:tc>
        <w:tc>
          <w:tcPr>
            <w:tcW w:w="1843" w:type="dxa"/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4.000,00 kn</w:t>
            </w:r>
          </w:p>
        </w:tc>
      </w:tr>
      <w:tr w:rsidR="00ED4A63" w:rsidRPr="00ED4A63" w:rsidTr="00ED4A63">
        <w:trPr>
          <w:jc w:val="center"/>
        </w:trPr>
        <w:tc>
          <w:tcPr>
            <w:tcW w:w="1134" w:type="dxa"/>
            <w:vAlign w:val="center"/>
          </w:tcPr>
          <w:p w:rsidR="00ED4A63" w:rsidRPr="00F31FAA" w:rsidRDefault="00ED4A63" w:rsidP="00F31FAA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Srpsko kulturno društvo Prosvjeta, Pododbor Garešnica</w:t>
            </w:r>
          </w:p>
        </w:tc>
        <w:tc>
          <w:tcPr>
            <w:tcW w:w="4820" w:type="dxa"/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D4A63">
              <w:rPr>
                <w:sz w:val="22"/>
                <w:szCs w:val="22"/>
              </w:rPr>
              <w:t>. Smotra dječjeg kulturnog stvaralaštva</w:t>
            </w:r>
          </w:p>
        </w:tc>
        <w:tc>
          <w:tcPr>
            <w:tcW w:w="2504" w:type="dxa"/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7.000,00 kn</w:t>
            </w:r>
          </w:p>
        </w:tc>
        <w:tc>
          <w:tcPr>
            <w:tcW w:w="1843" w:type="dxa"/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D4A63">
              <w:rPr>
                <w:sz w:val="22"/>
                <w:szCs w:val="22"/>
              </w:rPr>
              <w:t>.000,00 kn</w:t>
            </w:r>
          </w:p>
        </w:tc>
      </w:tr>
      <w:tr w:rsidR="00ED4A63" w:rsidRPr="00ED4A63" w:rsidTr="00ED4A63">
        <w:trPr>
          <w:jc w:val="center"/>
        </w:trPr>
        <w:tc>
          <w:tcPr>
            <w:tcW w:w="1134" w:type="dxa"/>
            <w:vAlign w:val="center"/>
          </w:tcPr>
          <w:p w:rsidR="00ED4A63" w:rsidRPr="00F31FAA" w:rsidRDefault="00ED4A63" w:rsidP="00F31FAA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66" w:type="dxa"/>
            <w:vAlign w:val="center"/>
          </w:tcPr>
          <w:p w:rsidR="00ED4A63" w:rsidRPr="00ED4A63" w:rsidRDefault="00ED4A63" w:rsidP="008B71B9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Ogranak Matice hrvatske u Garešnici</w:t>
            </w:r>
          </w:p>
        </w:tc>
        <w:tc>
          <w:tcPr>
            <w:tcW w:w="4820" w:type="dxa"/>
            <w:vAlign w:val="center"/>
          </w:tcPr>
          <w:p w:rsidR="00ED4A63" w:rsidRPr="00ED4A63" w:rsidRDefault="00ED4A63" w:rsidP="00ED4A63">
            <w:pPr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Književni susreti, izdavaštvo, koncerti i izložbe</w:t>
            </w:r>
          </w:p>
        </w:tc>
        <w:tc>
          <w:tcPr>
            <w:tcW w:w="2504" w:type="dxa"/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ED4A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ED4A63">
              <w:rPr>
                <w:sz w:val="22"/>
                <w:szCs w:val="22"/>
              </w:rPr>
              <w:t>00,00 kn</w:t>
            </w:r>
          </w:p>
        </w:tc>
        <w:tc>
          <w:tcPr>
            <w:tcW w:w="1843" w:type="dxa"/>
            <w:vAlign w:val="center"/>
          </w:tcPr>
          <w:p w:rsidR="00ED4A63" w:rsidRPr="00ED4A63" w:rsidRDefault="00ED4A63" w:rsidP="008B71B9">
            <w:pPr>
              <w:jc w:val="center"/>
              <w:rPr>
                <w:sz w:val="22"/>
                <w:szCs w:val="22"/>
              </w:rPr>
            </w:pPr>
            <w:r w:rsidRPr="00ED4A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ED4A63">
              <w:rPr>
                <w:sz w:val="22"/>
                <w:szCs w:val="22"/>
              </w:rPr>
              <w:t>.000,00 kn</w:t>
            </w:r>
          </w:p>
        </w:tc>
      </w:tr>
      <w:tr w:rsidR="00ED4A63" w:rsidRPr="00ED4A63" w:rsidTr="00ED4A63">
        <w:trPr>
          <w:jc w:val="center"/>
        </w:trPr>
        <w:tc>
          <w:tcPr>
            <w:tcW w:w="13024" w:type="dxa"/>
            <w:gridSpan w:val="4"/>
            <w:shd w:val="clear" w:color="auto" w:fill="D9D9D9" w:themeFill="background1" w:themeFillShade="D9"/>
            <w:vAlign w:val="center"/>
          </w:tcPr>
          <w:p w:rsidR="00ED4A63" w:rsidRPr="00ED4A63" w:rsidRDefault="00ED4A63" w:rsidP="008B71B9">
            <w:pPr>
              <w:jc w:val="center"/>
              <w:rPr>
                <w:b/>
                <w:sz w:val="20"/>
                <w:szCs w:val="20"/>
              </w:rPr>
            </w:pPr>
            <w:r w:rsidRPr="00ED4A6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UKUPNO ODOBRENO</w:t>
            </w:r>
          </w:p>
        </w:tc>
        <w:tc>
          <w:tcPr>
            <w:tcW w:w="1843" w:type="dxa"/>
            <w:vAlign w:val="center"/>
          </w:tcPr>
          <w:p w:rsidR="00ED4A63" w:rsidRPr="00ED4A63" w:rsidRDefault="006755E8" w:rsidP="008B71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  <w:r w:rsidR="00ED4A63" w:rsidRPr="00ED4A63">
              <w:rPr>
                <w:b/>
                <w:sz w:val="22"/>
                <w:szCs w:val="22"/>
              </w:rPr>
              <w:t>.000,00 kn</w:t>
            </w:r>
          </w:p>
        </w:tc>
      </w:tr>
    </w:tbl>
    <w:p w:rsidR="00ED4A63" w:rsidRPr="00ED4A63" w:rsidRDefault="00ED4A63" w:rsidP="00ED4A63">
      <w:pPr>
        <w:rPr>
          <w:sz w:val="22"/>
          <w:szCs w:val="22"/>
        </w:rPr>
      </w:pPr>
    </w:p>
    <w:p w:rsidR="00913C4C" w:rsidRPr="00ED4A63" w:rsidRDefault="00913C4C">
      <w:pPr>
        <w:rPr>
          <w:sz w:val="22"/>
          <w:szCs w:val="22"/>
        </w:rPr>
      </w:pPr>
    </w:p>
    <w:sectPr w:rsidR="00913C4C" w:rsidRPr="00ED4A63" w:rsidSect="00ED4A63">
      <w:pgSz w:w="16838" w:h="11906" w:orient="landscape"/>
      <w:pgMar w:top="1134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54AFB"/>
    <w:multiLevelType w:val="hybridMultilevel"/>
    <w:tmpl w:val="88E8C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63"/>
    <w:rsid w:val="006755E8"/>
    <w:rsid w:val="00913C4C"/>
    <w:rsid w:val="00ED4A63"/>
    <w:rsid w:val="00F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CDB8"/>
  <w15:chartTrackingRefBased/>
  <w15:docId w15:val="{097A8832-2083-48AC-96B8-E3E724E7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63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D4A63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2020-07-02T10:21:00Z</dcterms:created>
  <dcterms:modified xsi:type="dcterms:W3CDTF">2020-07-02T11:50:00Z</dcterms:modified>
</cp:coreProperties>
</file>